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1CD" w:rsidRDefault="006671CD"/>
    <w:p w:rsid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DA0000"/>
          <w:sz w:val="30"/>
          <w:szCs w:val="30"/>
        </w:rPr>
      </w:pPr>
      <w:bookmarkStart w:id="0" w:name="_GoBack"/>
      <w:r>
        <w:rPr>
          <w:rFonts w:ascii="Impact" w:hAnsi="Impact" w:cs="Impact"/>
          <w:color w:val="DA0000"/>
          <w:sz w:val="30"/>
          <w:szCs w:val="30"/>
        </w:rPr>
        <w:t>For Birds and Turtles Reproduction Season</w:t>
      </w:r>
    </w:p>
    <w:p w:rsid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000000"/>
          <w:sz w:val="46"/>
          <w:szCs w:val="46"/>
        </w:rPr>
      </w:pPr>
      <w:r>
        <w:rPr>
          <w:rFonts w:ascii="Impact" w:hAnsi="Impact" w:cs="Impact"/>
          <w:color w:val="000000"/>
          <w:sz w:val="46"/>
          <w:szCs w:val="46"/>
        </w:rPr>
        <w:t>Till the end of October: Camping and debarkation</w:t>
      </w:r>
    </w:p>
    <w:p w:rsid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Impact" w:hAnsi="Impact" w:cs="Impact"/>
          <w:color w:val="000000"/>
          <w:sz w:val="46"/>
          <w:szCs w:val="46"/>
        </w:rPr>
        <w:t>are</w:t>
      </w:r>
      <w:proofErr w:type="gramEnd"/>
      <w:r>
        <w:rPr>
          <w:rFonts w:ascii="Impact" w:hAnsi="Impact" w:cs="Impact"/>
          <w:color w:val="000000"/>
          <w:sz w:val="46"/>
          <w:szCs w:val="46"/>
        </w:rPr>
        <w:t xml:space="preserve"> banned in </w:t>
      </w:r>
      <w:proofErr w:type="spellStart"/>
      <w:r>
        <w:rPr>
          <w:rFonts w:ascii="Impact" w:hAnsi="Impact" w:cs="Impact"/>
          <w:color w:val="000000"/>
          <w:sz w:val="46"/>
          <w:szCs w:val="46"/>
        </w:rPr>
        <w:t>Daymaniyat</w:t>
      </w:r>
      <w:proofErr w:type="spellEnd"/>
      <w:r>
        <w:rPr>
          <w:rFonts w:ascii="Impact" w:hAnsi="Impact" w:cs="Impact"/>
          <w:color w:val="000000"/>
          <w:sz w:val="46"/>
          <w:szCs w:val="46"/>
        </w:rPr>
        <w:t xml:space="preserve"> Islands</w:t>
      </w:r>
    </w:p>
    <w:bookmarkEnd w:id="0"/>
    <w:p w:rsid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T</w:t>
      </w:r>
      <w:r w:rsidRPr="00AB0552">
        <w:rPr>
          <w:rFonts w:ascii="Times New Roman" w:hAnsi="Times New Roman" w:cs="Times New Roman"/>
          <w:sz w:val="24"/>
          <w:szCs w:val="24"/>
        </w:rPr>
        <w:t>he Ministry of Environment and Climate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552">
        <w:rPr>
          <w:rFonts w:ascii="Times New Roman" w:hAnsi="Times New Roman" w:cs="Times New Roman"/>
          <w:sz w:val="24"/>
          <w:szCs w:val="24"/>
        </w:rPr>
        <w:t>Affairs announced that camping and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debarkation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on the beaches of the </w:t>
      </w:r>
      <w:proofErr w:type="spellStart"/>
      <w:r w:rsidRPr="00AB0552">
        <w:rPr>
          <w:rFonts w:ascii="Times New Roman" w:hAnsi="Times New Roman" w:cs="Times New Roman"/>
          <w:sz w:val="24"/>
          <w:szCs w:val="24"/>
        </w:rPr>
        <w:t>Daymaniyat</w:t>
      </w:r>
      <w:proofErr w:type="spellEnd"/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natural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reserve shall be banned. The banning starts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the beginning of May till the end of October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2016, for the birds and turtles reproduction season.</w:t>
      </w:r>
      <w:proofErr w:type="gramEnd"/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552">
        <w:rPr>
          <w:rFonts w:ascii="Times New Roman" w:hAnsi="Times New Roman" w:cs="Times New Roman"/>
          <w:sz w:val="24"/>
          <w:szCs w:val="24"/>
        </w:rPr>
        <w:t>However, camping is allowed around the year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two Islands only: </w:t>
      </w:r>
      <w:proofErr w:type="spellStart"/>
      <w:r w:rsidRPr="00AB0552">
        <w:rPr>
          <w:rFonts w:ascii="Times New Roman" w:hAnsi="Times New Roman" w:cs="Times New Roman"/>
          <w:sz w:val="24"/>
          <w:szCs w:val="24"/>
        </w:rPr>
        <w:t>Jabel</w:t>
      </w:r>
      <w:proofErr w:type="spellEnd"/>
      <w:r w:rsidRPr="00AB055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AB0552">
        <w:rPr>
          <w:rFonts w:ascii="Times New Roman" w:hAnsi="Times New Roman" w:cs="Times New Roman"/>
          <w:sz w:val="24"/>
          <w:szCs w:val="24"/>
        </w:rPr>
        <w:t>Kabir</w:t>
      </w:r>
      <w:proofErr w:type="spellEnd"/>
      <w:r w:rsidRPr="00AB0552">
        <w:rPr>
          <w:rFonts w:ascii="Times New Roman" w:hAnsi="Times New Roman" w:cs="Times New Roman"/>
          <w:sz w:val="24"/>
          <w:szCs w:val="24"/>
        </w:rPr>
        <w:t xml:space="preserve"> and Al </w:t>
      </w:r>
      <w:proofErr w:type="spellStart"/>
      <w:r w:rsidRPr="00AB0552">
        <w:rPr>
          <w:rFonts w:ascii="Times New Roman" w:hAnsi="Times New Roman" w:cs="Times New Roman"/>
          <w:sz w:val="24"/>
          <w:szCs w:val="24"/>
        </w:rPr>
        <w:t>Joun</w:t>
      </w:r>
      <w:proofErr w:type="spellEnd"/>
      <w:r w:rsidRPr="00AB0552">
        <w:rPr>
          <w:rFonts w:ascii="Times New Roman" w:hAnsi="Times New Roman" w:cs="Times New Roman"/>
          <w:sz w:val="24"/>
          <w:szCs w:val="24"/>
        </w:rPr>
        <w:t>.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552">
        <w:rPr>
          <w:rFonts w:ascii="Times New Roman" w:hAnsi="Times New Roman" w:cs="Times New Roman"/>
          <w:sz w:val="24"/>
          <w:szCs w:val="24"/>
        </w:rPr>
        <w:t>During the last period, the reserve continued to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carry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out its plan of receiving visitors and divers.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552">
        <w:rPr>
          <w:rFonts w:ascii="Times New Roman" w:hAnsi="Times New Roman" w:cs="Times New Roman"/>
          <w:sz w:val="24"/>
          <w:szCs w:val="24"/>
        </w:rPr>
        <w:t>And to implement some vital projects such as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establishing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a desalination plant and study the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establishment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of development p r o j e c t s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the reserve, like a visitors </w:t>
      </w:r>
      <w:proofErr w:type="spellStart"/>
      <w:r w:rsidRPr="00AB0552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Pr="00AB0552">
        <w:rPr>
          <w:rFonts w:ascii="Times New Roman" w:hAnsi="Times New Roman" w:cs="Times New Roman"/>
          <w:sz w:val="24"/>
          <w:szCs w:val="24"/>
        </w:rPr>
        <w:t>, a bird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AB0552">
        <w:rPr>
          <w:rFonts w:ascii="Times-Roman" w:hAnsi="Times-Roman" w:cs="Times-Roman"/>
          <w:sz w:val="24"/>
          <w:szCs w:val="24"/>
        </w:rPr>
        <w:t>observing</w:t>
      </w:r>
      <w:proofErr w:type="gramEnd"/>
      <w:r w:rsidRPr="00AB0552">
        <w:rPr>
          <w:rFonts w:ascii="Times-Roman" w:hAnsi="Times-Roman" w:cs="Times-Roman"/>
          <w:sz w:val="24"/>
          <w:szCs w:val="24"/>
        </w:rPr>
        <w:t xml:space="preserve"> tour and providing an </w:t>
      </w:r>
      <w:proofErr w:type="spellStart"/>
      <w:r w:rsidRPr="00AB0552">
        <w:rPr>
          <w:rFonts w:ascii="Times-Roman" w:hAnsi="Times-Roman" w:cs="Times-Roman"/>
          <w:sz w:val="24"/>
          <w:szCs w:val="24"/>
        </w:rPr>
        <w:t>identifitial</w:t>
      </w:r>
      <w:proofErr w:type="spellEnd"/>
      <w:r w:rsidRPr="00AB0552">
        <w:rPr>
          <w:rFonts w:ascii="Times-Roman" w:hAnsi="Times-Roman" w:cs="Times-Roman"/>
          <w:sz w:val="24"/>
          <w:szCs w:val="24"/>
        </w:rPr>
        <w:t xml:space="preserve"> leaflet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promote the relations between the visitors and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nature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>. In addition to issuing an educational story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both Arabic and English for more awareness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attention towards protecting the environment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reserving the natural heritage. The number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visitors to the natural reserve of </w:t>
      </w:r>
      <w:proofErr w:type="spellStart"/>
      <w:r w:rsidRPr="00AB0552">
        <w:rPr>
          <w:rFonts w:ascii="Times New Roman" w:hAnsi="Times New Roman" w:cs="Times New Roman"/>
          <w:sz w:val="24"/>
          <w:szCs w:val="24"/>
        </w:rPr>
        <w:t>Daymaniyat</w:t>
      </w:r>
      <w:proofErr w:type="spellEnd"/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552">
        <w:rPr>
          <w:rFonts w:ascii="Times New Roman" w:hAnsi="Times New Roman" w:cs="Times New Roman"/>
          <w:sz w:val="24"/>
          <w:szCs w:val="24"/>
        </w:rPr>
        <w:t>Islands in the past year is more than (7197)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visitors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according to ministry statistics. The aim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these visits is to get to know the environmental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landmarks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>, whether land or sea. The natural reserve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AB0552">
        <w:rPr>
          <w:rFonts w:ascii="Times-Roman" w:hAnsi="Times-Roman" w:cs="Times-Roman"/>
          <w:sz w:val="24"/>
          <w:szCs w:val="24"/>
        </w:rPr>
        <w:t>of</w:t>
      </w:r>
      <w:proofErr w:type="gramEnd"/>
      <w:r w:rsidRPr="00AB0552">
        <w:rPr>
          <w:rFonts w:ascii="Times-Roman" w:hAnsi="Times-Roman" w:cs="Times-Roman"/>
          <w:sz w:val="24"/>
          <w:szCs w:val="24"/>
        </w:rPr>
        <w:t xml:space="preserve"> </w:t>
      </w:r>
      <w:proofErr w:type="spellStart"/>
      <w:r w:rsidRPr="00AB0552">
        <w:rPr>
          <w:rFonts w:ascii="Times-Roman" w:hAnsi="Times-Roman" w:cs="Times-Roman"/>
          <w:sz w:val="24"/>
          <w:szCs w:val="24"/>
        </w:rPr>
        <w:t>Daymaniyat</w:t>
      </w:r>
      <w:proofErr w:type="spellEnd"/>
      <w:r w:rsidRPr="00AB0552">
        <w:rPr>
          <w:rFonts w:ascii="Times-Roman" w:hAnsi="Times-Roman" w:cs="Times-Roman"/>
          <w:sz w:val="24"/>
          <w:szCs w:val="24"/>
        </w:rPr>
        <w:t xml:space="preserve"> Islands is one of the first natural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reserves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declared in the Sultanate according to the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Sultanate Commissioner Decree No.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(23/1996).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0552">
        <w:rPr>
          <w:rFonts w:ascii="Times New Roman" w:hAnsi="Times New Roman" w:cs="Times New Roman"/>
          <w:sz w:val="24"/>
          <w:szCs w:val="24"/>
        </w:rPr>
        <w:t>The reserve is considered a strategic natural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repository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of the Sultanate for marine creatures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birds. Where the rare and endangered species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protected in addition to maintaining the natural</w:t>
      </w:r>
    </w:p>
    <w:p w:rsidR="00AB0552" w:rsidRPr="00AB0552" w:rsidRDefault="00AB0552" w:rsidP="00AB0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economical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balance and promoting the sustainable</w:t>
      </w:r>
    </w:p>
    <w:p w:rsidR="00AB0552" w:rsidRPr="00AB0552" w:rsidRDefault="00AB0552" w:rsidP="00AB0552">
      <w:pPr>
        <w:rPr>
          <w:sz w:val="24"/>
          <w:szCs w:val="24"/>
        </w:rPr>
      </w:pPr>
      <w:proofErr w:type="gramStart"/>
      <w:r w:rsidRPr="00AB0552">
        <w:rPr>
          <w:rFonts w:ascii="Times New Roman" w:hAnsi="Times New Roman" w:cs="Times New Roman"/>
          <w:sz w:val="24"/>
          <w:szCs w:val="24"/>
        </w:rPr>
        <w:t>development</w:t>
      </w:r>
      <w:proofErr w:type="gramEnd"/>
      <w:r w:rsidRPr="00AB0552">
        <w:rPr>
          <w:rFonts w:ascii="Times New Roman" w:hAnsi="Times New Roman" w:cs="Times New Roman"/>
          <w:sz w:val="24"/>
          <w:szCs w:val="24"/>
        </w:rPr>
        <w:t xml:space="preserve"> of the coming generations.</w:t>
      </w:r>
    </w:p>
    <w:sectPr w:rsidR="00AB0552" w:rsidRPr="00AB0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A63"/>
    <w:rsid w:val="006671CD"/>
    <w:rsid w:val="006E5A63"/>
    <w:rsid w:val="00AB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2017-07-17T09:22:00Z</dcterms:created>
  <dcterms:modified xsi:type="dcterms:W3CDTF">2017-07-17T09:22:00Z</dcterms:modified>
</cp:coreProperties>
</file>